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7D3" w:rsidRPr="00543A31" w:rsidRDefault="006977B0" w:rsidP="00543A31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F7523D">
        <w:rPr>
          <w:b/>
          <w:noProof/>
          <w:color w:val="1F4E79" w:themeColor="accent1" w:themeShade="8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0764020" wp14:editId="1386D9B4">
            <wp:simplePos x="0" y="0"/>
            <wp:positionH relativeFrom="margin">
              <wp:posOffset>3424555</wp:posOffset>
            </wp:positionH>
            <wp:positionV relativeFrom="margin">
              <wp:posOffset>20320</wp:posOffset>
            </wp:positionV>
            <wp:extent cx="3085465" cy="173545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7D3" w:rsidRPr="00F7523D">
        <w:rPr>
          <w:rFonts w:ascii="Arial" w:hAnsi="Arial" w:cs="Arial"/>
          <w:b/>
          <w:color w:val="1F4E79" w:themeColor="accent1" w:themeShade="80"/>
          <w:sz w:val="36"/>
          <w:szCs w:val="36"/>
          <w:shd w:val="clear" w:color="auto" w:fill="FFFFFF"/>
        </w:rPr>
        <w:t>Говорящая среда</w:t>
      </w:r>
      <w:r w:rsidR="00A207D3" w:rsidRPr="00A207D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– это </w:t>
      </w:r>
      <w:r w:rsidR="00A207D3" w:rsidRPr="00A207D3">
        <w:rPr>
          <w:rFonts w:ascii="Arial" w:hAnsi="Arial" w:cs="Arial"/>
          <w:color w:val="040C28"/>
          <w:sz w:val="24"/>
          <w:szCs w:val="24"/>
        </w:rPr>
        <w:t>технология организации мотивирующей </w:t>
      </w:r>
      <w:r w:rsidR="00A207D3" w:rsidRPr="00A207D3">
        <w:rPr>
          <w:rStyle w:val="jpfdse"/>
          <w:rFonts w:ascii="Arial" w:hAnsi="Arial" w:cs="Arial"/>
          <w:color w:val="040C28"/>
          <w:sz w:val="24"/>
          <w:szCs w:val="24"/>
        </w:rPr>
        <w:t>образовательной</w:t>
      </w:r>
      <w:r w:rsidR="00A207D3" w:rsidRPr="00A207D3">
        <w:rPr>
          <w:rFonts w:ascii="Arial" w:hAnsi="Arial" w:cs="Arial"/>
          <w:color w:val="040C28"/>
          <w:sz w:val="24"/>
          <w:szCs w:val="24"/>
        </w:rPr>
        <w:t> среды, это инструмент обучения, развития и воспитания</w:t>
      </w:r>
      <w:r w:rsidR="00A207D3" w:rsidRPr="00A207D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В «Говорящей среде» слышен голос </w:t>
      </w:r>
      <w:r w:rsidR="00A207D3">
        <w:rPr>
          <w:rFonts w:ascii="Arial" w:hAnsi="Arial" w:cs="Arial"/>
          <w:noProof/>
          <w:color w:val="1F1F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1BD23" wp14:editId="2F01A84E">
                <wp:simplePos x="0" y="0"/>
                <wp:positionH relativeFrom="column">
                  <wp:posOffset>1669416</wp:posOffset>
                </wp:positionH>
                <wp:positionV relativeFrom="paragraph">
                  <wp:posOffset>607061</wp:posOffset>
                </wp:positionV>
                <wp:extent cx="45719" cy="45719"/>
                <wp:effectExtent l="0" t="0" r="12065" b="120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07D3" w:rsidRDefault="00A2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7BF9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31.45pt;margin-top:47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" fillcolor="white [3201]" strokeweight=".5pt">
                <v:textbox>
                  <w:txbxContent>
                    <w:p w:rsidR="00A207D3" w:rsidRDefault="00A207D3"/>
                  </w:txbxContent>
                </v:textbox>
              </v:shape>
            </w:pict>
          </mc:Fallback>
        </mc:AlternateContent>
      </w:r>
      <w:r w:rsidR="00A207D3" w:rsidRPr="00A207D3">
        <w:rPr>
          <w:rFonts w:ascii="Arial" w:hAnsi="Arial" w:cs="Arial"/>
          <w:color w:val="1F1F1F"/>
          <w:sz w:val="24"/>
          <w:szCs w:val="24"/>
          <w:shd w:val="clear" w:color="auto" w:fill="FFFFFF"/>
        </w:rPr>
        <w:t>ребенка</w:t>
      </w:r>
      <w:r w:rsidR="004F65AD" w:rsidRPr="004F65AD">
        <w:rPr>
          <w:noProof/>
          <w:lang w:eastAsia="ru-RU"/>
        </w:rPr>
        <w:t xml:space="preserve"> </w:t>
      </w:r>
      <w:r w:rsidR="00A207D3" w:rsidRPr="00A207D3">
        <w:rPr>
          <w:rFonts w:ascii="Arial" w:hAnsi="Arial" w:cs="Arial"/>
          <w:color w:val="1F1F1F"/>
          <w:sz w:val="24"/>
          <w:szCs w:val="24"/>
          <w:shd w:val="clear" w:color="auto" w:fill="FFFFFF"/>
        </w:rPr>
        <w:t>. Она</w:t>
      </w:r>
      <w:r w:rsidR="00F7523D">
        <w:rPr>
          <w:noProof/>
          <w:lang w:eastAsia="ru-RU"/>
        </w:rPr>
        <w:t xml:space="preserve"> </w:t>
      </w:r>
      <w:r w:rsidR="00A207D3" w:rsidRPr="00A207D3">
        <w:rPr>
          <w:rFonts w:ascii="Arial" w:hAnsi="Arial" w:cs="Arial"/>
          <w:color w:val="1F1F1F"/>
          <w:sz w:val="24"/>
          <w:szCs w:val="24"/>
          <w:shd w:val="clear" w:color="auto" w:fill="FFFFFF"/>
        </w:rPr>
        <w:t>дает возможность ребенку ощутить и увидеть себя в «своем» пространстве, проявить активность и инициативность, понять собственную значимость.</w:t>
      </w:r>
      <w:r w:rsidR="00543A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</w:p>
    <w:p w:rsidR="00A207D3" w:rsidRPr="00A207D3" w:rsidRDefault="00A207D3" w:rsidP="006977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 w:rsidRPr="00A207D3">
        <w:rPr>
          <w:rFonts w:ascii="Arial" w:hAnsi="Arial" w:cs="Arial"/>
          <w:color w:val="111111"/>
        </w:rPr>
        <w:t>Признаки </w:t>
      </w:r>
      <w:r w:rsidRPr="00A207D3">
        <w:rPr>
          <w:rFonts w:ascii="Arial" w:hAnsi="Arial" w:cs="Arial"/>
          <w:iCs/>
          <w:color w:val="111111"/>
          <w:bdr w:val="none" w:sz="0" w:space="0" w:color="auto" w:frame="1"/>
        </w:rPr>
        <w:t>«</w:t>
      </w:r>
      <w:r w:rsidRPr="00A207D3">
        <w:rPr>
          <w:rStyle w:val="a4"/>
          <w:rFonts w:ascii="Arial" w:hAnsi="Arial" w:cs="Arial"/>
          <w:iCs/>
          <w:color w:val="111111"/>
          <w:bdr w:val="none" w:sz="0" w:space="0" w:color="auto" w:frame="1"/>
        </w:rPr>
        <w:t>говорящей среды</w:t>
      </w:r>
      <w:r w:rsidRPr="00A207D3">
        <w:rPr>
          <w:rFonts w:ascii="Arial" w:hAnsi="Arial" w:cs="Arial"/>
          <w:iCs/>
          <w:color w:val="111111"/>
          <w:bdr w:val="none" w:sz="0" w:space="0" w:color="auto" w:frame="1"/>
        </w:rPr>
        <w:t>»</w:t>
      </w:r>
      <w:r w:rsidR="006977B0">
        <w:rPr>
          <w:rFonts w:ascii="Arial" w:hAnsi="Arial" w:cs="Arial"/>
          <w:color w:val="111111"/>
        </w:rPr>
        <w:t> </w:t>
      </w:r>
    </w:p>
    <w:p w:rsidR="00A207D3" w:rsidRDefault="00A207D3" w:rsidP="00A207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A207D3">
        <w:rPr>
          <w:rFonts w:ascii="Arial" w:hAnsi="Arial" w:cs="Arial"/>
          <w:color w:val="111111"/>
          <w:bdr w:val="none" w:sz="0" w:space="0" w:color="auto" w:frame="1"/>
        </w:rPr>
        <w:t>Наличие значимых для детей элементов</w:t>
      </w:r>
      <w:r w:rsidRPr="00A207D3">
        <w:rPr>
          <w:rFonts w:ascii="Arial" w:hAnsi="Arial" w:cs="Arial"/>
          <w:color w:val="111111"/>
        </w:rPr>
        <w:t>: творческие работы и рисунки, коллективные и индивидуальные коллажи, поделки, стенгазеты, </w:t>
      </w:r>
      <w:r w:rsidR="006977B0">
        <w:rPr>
          <w:rFonts w:ascii="Arial" w:hAnsi="Arial" w:cs="Arial"/>
          <w:iCs/>
          <w:color w:val="111111"/>
          <w:bdr w:val="none" w:sz="0" w:space="0" w:color="auto" w:frame="1"/>
        </w:rPr>
        <w:t>«Загадка</w:t>
      </w:r>
      <w:r w:rsidRPr="00A207D3">
        <w:rPr>
          <w:rFonts w:ascii="Arial" w:hAnsi="Arial" w:cs="Arial"/>
          <w:iCs/>
          <w:color w:val="111111"/>
          <w:bdr w:val="none" w:sz="0" w:space="0" w:color="auto" w:frame="1"/>
        </w:rPr>
        <w:t xml:space="preserve"> дня»</w:t>
      </w:r>
      <w:r w:rsidRPr="00A207D3">
        <w:rPr>
          <w:rFonts w:ascii="Arial" w:hAnsi="Arial" w:cs="Arial"/>
          <w:color w:val="111111"/>
        </w:rPr>
        <w:t> и др.</w:t>
      </w:r>
    </w:p>
    <w:p w:rsidR="006977B0" w:rsidRDefault="00F7523D" w:rsidP="006977B0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4F65AD">
        <w:rPr>
          <w:noProof/>
        </w:rPr>
        <w:drawing>
          <wp:anchor distT="0" distB="0" distL="114300" distR="114300" simplePos="0" relativeHeight="251661312" behindDoc="0" locked="0" layoutInCell="1" allowOverlap="1" wp14:anchorId="0E410590" wp14:editId="6F7F1005">
            <wp:simplePos x="0" y="0"/>
            <wp:positionH relativeFrom="margin">
              <wp:posOffset>85090</wp:posOffset>
            </wp:positionH>
            <wp:positionV relativeFrom="margin">
              <wp:posOffset>2462530</wp:posOffset>
            </wp:positionV>
            <wp:extent cx="2836545" cy="1595120"/>
            <wp:effectExtent l="0" t="0" r="190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7B0" w:rsidRPr="00873B8B">
        <w:rPr>
          <w:noProof/>
        </w:rPr>
        <w:drawing>
          <wp:inline distT="0" distB="0" distL="0" distR="0" wp14:anchorId="3201007A" wp14:editId="6B7C21DB">
            <wp:extent cx="2794000" cy="157162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4432" cy="15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B0" w:rsidRDefault="006977B0" w:rsidP="006977B0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6977B0" w:rsidRPr="006977B0" w:rsidRDefault="006977B0" w:rsidP="006977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873B8B">
        <w:rPr>
          <w:noProof/>
        </w:rPr>
        <w:drawing>
          <wp:inline distT="0" distB="0" distL="0" distR="0" wp14:anchorId="4D482E75" wp14:editId="652B212F">
            <wp:extent cx="2886286" cy="16235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711" cy="16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873B8B">
        <w:rPr>
          <w:noProof/>
        </w:rPr>
        <w:drawing>
          <wp:inline distT="0" distB="0" distL="0" distR="0" wp14:anchorId="42A4EA61" wp14:editId="4BC07111">
            <wp:extent cx="2794000" cy="1571626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8956" cy="161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B0" w:rsidRPr="00A207D3" w:rsidRDefault="006977B0" w:rsidP="006977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</w:rPr>
      </w:pPr>
    </w:p>
    <w:p w:rsidR="00543A31" w:rsidRPr="00543A31" w:rsidRDefault="00543A31" w:rsidP="00543A31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A207D3">
        <w:rPr>
          <w:rFonts w:ascii="Arial" w:hAnsi="Arial" w:cs="Arial"/>
          <w:color w:val="111111"/>
        </w:rPr>
        <w:t xml:space="preserve">В группе организованы центры активности, которые обогащаются и наполняются в соответствии с выбранной темой проекта. Все создается детьми, их родителями и педагогами в процессе совместной работы. </w:t>
      </w:r>
    </w:p>
    <w:p w:rsidR="00A207D3" w:rsidRPr="00A207D3" w:rsidRDefault="00A207D3" w:rsidP="00A207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A207D3">
        <w:rPr>
          <w:rFonts w:ascii="Arial" w:hAnsi="Arial" w:cs="Arial"/>
          <w:color w:val="111111"/>
        </w:rPr>
        <w:t>Визуализация скрытых элементов </w:t>
      </w:r>
      <w:r w:rsidRPr="00A207D3">
        <w:rPr>
          <w:rStyle w:val="a4"/>
          <w:rFonts w:ascii="Arial" w:hAnsi="Arial" w:cs="Arial"/>
          <w:color w:val="111111"/>
          <w:bdr w:val="none" w:sz="0" w:space="0" w:color="auto" w:frame="1"/>
        </w:rPr>
        <w:t>среды</w:t>
      </w:r>
      <w:r w:rsidRPr="00A207D3">
        <w:rPr>
          <w:rFonts w:ascii="Arial" w:hAnsi="Arial" w:cs="Arial"/>
          <w:color w:val="111111"/>
        </w:rPr>
        <w:t>. Центры организованы таким образом, чтобы в них было все необходимое для самостоятельной деятельности ребенка в зависимости от задуманного. Все материалы хранятся в контейнерах.</w:t>
      </w:r>
    </w:p>
    <w:p w:rsidR="00A207D3" w:rsidRPr="00A207D3" w:rsidRDefault="00F7523D" w:rsidP="00A207D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EF0D87">
        <w:rPr>
          <w:noProof/>
        </w:rPr>
        <w:drawing>
          <wp:anchor distT="0" distB="0" distL="114300" distR="114300" simplePos="0" relativeHeight="251663360" behindDoc="0" locked="0" layoutInCell="1" allowOverlap="1" wp14:anchorId="06EEAFFB" wp14:editId="0DE1F712">
            <wp:simplePos x="0" y="0"/>
            <wp:positionH relativeFrom="margin">
              <wp:posOffset>3421380</wp:posOffset>
            </wp:positionH>
            <wp:positionV relativeFrom="margin">
              <wp:posOffset>7864475</wp:posOffset>
            </wp:positionV>
            <wp:extent cx="2599055" cy="1949450"/>
            <wp:effectExtent l="0" t="0" r="0" b="0"/>
            <wp:wrapSquare wrapText="bothSides"/>
            <wp:docPr id="2" name="Рисунок 2" descr="C:\Users\Home\Downloads\IMG_20241126_123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41126_12314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A31" w:rsidRPr="00EF0D87">
        <w:rPr>
          <w:noProof/>
        </w:rPr>
        <w:drawing>
          <wp:anchor distT="0" distB="0" distL="114300" distR="114300" simplePos="0" relativeHeight="251662336" behindDoc="0" locked="0" layoutInCell="1" allowOverlap="1" wp14:anchorId="02DF299D" wp14:editId="464C297A">
            <wp:simplePos x="0" y="0"/>
            <wp:positionH relativeFrom="margin">
              <wp:posOffset>153035</wp:posOffset>
            </wp:positionH>
            <wp:positionV relativeFrom="margin">
              <wp:posOffset>7014421</wp:posOffset>
            </wp:positionV>
            <wp:extent cx="2548890" cy="1911350"/>
            <wp:effectExtent l="0" t="0" r="3810" b="0"/>
            <wp:wrapSquare wrapText="bothSides"/>
            <wp:docPr id="5" name="Рисунок 5" descr="C:\Users\Home\Downloads\IMG_20241126_122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41126_12285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7D3" w:rsidRPr="00A207D3">
        <w:rPr>
          <w:rFonts w:ascii="Arial" w:hAnsi="Arial" w:cs="Arial"/>
          <w:color w:val="111111"/>
        </w:rPr>
        <w:t>Благодаря </w:t>
      </w:r>
      <w:r w:rsidR="00A207D3" w:rsidRPr="00A207D3">
        <w:rPr>
          <w:rFonts w:ascii="Arial" w:hAnsi="Arial" w:cs="Arial"/>
          <w:iCs/>
          <w:color w:val="111111"/>
          <w:bdr w:val="none" w:sz="0" w:space="0" w:color="auto" w:frame="1"/>
        </w:rPr>
        <w:t>«</w:t>
      </w:r>
      <w:r w:rsidR="00A207D3" w:rsidRPr="00A207D3">
        <w:rPr>
          <w:rStyle w:val="a4"/>
          <w:rFonts w:ascii="Arial" w:hAnsi="Arial" w:cs="Arial"/>
          <w:iCs/>
          <w:color w:val="111111"/>
          <w:bdr w:val="none" w:sz="0" w:space="0" w:color="auto" w:frame="1"/>
        </w:rPr>
        <w:t>говорящей среде</w:t>
      </w:r>
      <w:r w:rsidR="00A207D3" w:rsidRPr="00A207D3">
        <w:rPr>
          <w:rFonts w:ascii="Arial" w:hAnsi="Arial" w:cs="Arial"/>
          <w:iCs/>
          <w:color w:val="111111"/>
          <w:bdr w:val="none" w:sz="0" w:space="0" w:color="auto" w:frame="1"/>
        </w:rPr>
        <w:t>»</w:t>
      </w:r>
      <w:r w:rsidR="00A207D3" w:rsidRPr="00A207D3">
        <w:rPr>
          <w:rFonts w:ascii="Arial" w:hAnsi="Arial" w:cs="Arial"/>
          <w:color w:val="111111"/>
        </w:rPr>
        <w:t> дети знают, что и где лежит; чувствуют себя хозяевами группы; могут воплощать все ими задуманное.</w:t>
      </w:r>
      <w:bookmarkStart w:id="0" w:name="_GoBack"/>
      <w:bookmarkEnd w:id="0"/>
    </w:p>
    <w:p w:rsidR="00543A31" w:rsidRDefault="00EF0D87" w:rsidP="00A207D3">
      <w:pPr>
        <w:rPr>
          <w:noProof/>
          <w:lang w:eastAsia="ru-RU"/>
        </w:rPr>
      </w:pPr>
      <w:r w:rsidRPr="00EF0D87">
        <w:rPr>
          <w:noProof/>
          <w:lang w:eastAsia="ru-RU"/>
        </w:rPr>
        <w:lastRenderedPageBreak/>
        <w:drawing>
          <wp:inline distT="0" distB="0" distL="0" distR="0" wp14:anchorId="7293DBEB" wp14:editId="2D68AE26">
            <wp:extent cx="1686005" cy="2248456"/>
            <wp:effectExtent l="0" t="0" r="0" b="0"/>
            <wp:docPr id="17" name="Рисунок 17" descr="C:\Users\Home\Downloads\IMG_20241224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_20241224_165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09" cy="22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A31">
        <w:rPr>
          <w:noProof/>
          <w:lang w:eastAsia="ru-RU"/>
        </w:rPr>
        <w:t xml:space="preserve">      </w:t>
      </w:r>
      <w:r w:rsidRPr="00EF0D87">
        <w:rPr>
          <w:noProof/>
          <w:lang w:eastAsia="ru-RU"/>
        </w:rPr>
        <w:drawing>
          <wp:inline distT="0" distB="0" distL="0" distR="0" wp14:anchorId="23EDB150" wp14:editId="70B804CE">
            <wp:extent cx="1624965" cy="2167052"/>
            <wp:effectExtent l="0" t="0" r="0" b="5080"/>
            <wp:docPr id="15" name="Рисунок 15" descr="C:\Users\Home\Downloads\IMG_20241224_16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41224_165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47" cy="21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A31">
        <w:rPr>
          <w:noProof/>
          <w:lang w:eastAsia="ru-RU"/>
        </w:rPr>
        <w:t xml:space="preserve">  </w:t>
      </w:r>
      <w:r w:rsidRPr="00EF0D87">
        <w:rPr>
          <w:noProof/>
          <w:lang w:eastAsia="ru-RU"/>
        </w:rPr>
        <w:drawing>
          <wp:inline distT="0" distB="0" distL="0" distR="0" wp14:anchorId="5E9D3C42" wp14:editId="511D9FB2">
            <wp:extent cx="2160270" cy="1619879"/>
            <wp:effectExtent l="0" t="0" r="0" b="0"/>
            <wp:docPr id="16" name="Рисунок 16" descr="C:\Users\Home\Downloads\IMG_20241224_16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_20241224_165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47" cy="16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A31">
        <w:rPr>
          <w:noProof/>
          <w:lang w:eastAsia="ru-RU"/>
        </w:rPr>
        <w:t xml:space="preserve">           </w:t>
      </w:r>
    </w:p>
    <w:p w:rsidR="00A207D3" w:rsidRPr="00A207D3" w:rsidRDefault="00EF0D87" w:rsidP="00A207D3">
      <w:pPr>
        <w:rPr>
          <w:noProof/>
          <w:lang w:eastAsia="ru-RU"/>
        </w:rPr>
      </w:pPr>
      <w:r w:rsidRPr="00EF0D87">
        <w:rPr>
          <w:noProof/>
          <w:lang w:eastAsia="ru-RU"/>
        </w:rPr>
        <w:drawing>
          <wp:inline distT="0" distB="0" distL="0" distR="0" wp14:anchorId="273F9B65" wp14:editId="4E392CA9">
            <wp:extent cx="2496917" cy="1872313"/>
            <wp:effectExtent l="0" t="0" r="0" b="0"/>
            <wp:docPr id="14" name="Рисунок 14" descr="C:\Users\Home\Downloads\IMG_20241126_1226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20241126_1226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52" cy="18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A31">
        <w:rPr>
          <w:noProof/>
          <w:lang w:eastAsia="ru-RU"/>
        </w:rPr>
        <w:t xml:space="preserve">       </w:t>
      </w:r>
      <w:r w:rsidRPr="00EF0D87">
        <w:rPr>
          <w:noProof/>
          <w:lang w:eastAsia="ru-RU"/>
        </w:rPr>
        <w:drawing>
          <wp:inline distT="0" distB="0" distL="0" distR="0" wp14:anchorId="0273275D" wp14:editId="16B9D7B4">
            <wp:extent cx="2424774" cy="1818217"/>
            <wp:effectExtent l="0" t="0" r="0" b="0"/>
            <wp:docPr id="9" name="Рисунок 9" descr="C:\Users\Home\Downloads\IMG_20241126_122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41126_12263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68" cy="18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D3" w:rsidRPr="00A207D3" w:rsidRDefault="004F65AD" w:rsidP="00A207D3">
      <w:r w:rsidRPr="004F65AD">
        <w:rPr>
          <w:noProof/>
          <w:lang w:eastAsia="ru-RU"/>
        </w:rPr>
        <w:t xml:space="preserve">  </w:t>
      </w:r>
    </w:p>
    <w:p w:rsidR="00A207D3" w:rsidRDefault="00A207D3" w:rsidP="00A207D3"/>
    <w:p w:rsidR="0059731B" w:rsidRPr="00A207D3" w:rsidRDefault="00873B8B" w:rsidP="00A207D3">
      <w:r w:rsidRPr="00873B8B">
        <w:rPr>
          <w:noProof/>
          <w:lang w:eastAsia="ru-RU"/>
        </w:rPr>
        <w:t xml:space="preserve">   </w:t>
      </w:r>
    </w:p>
    <w:sectPr w:rsidR="0059731B" w:rsidRPr="00A207D3" w:rsidSect="00543A31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E"/>
    <w:rsid w:val="004F65AD"/>
    <w:rsid w:val="00543A31"/>
    <w:rsid w:val="0059731B"/>
    <w:rsid w:val="006977B0"/>
    <w:rsid w:val="00873B8B"/>
    <w:rsid w:val="008959BE"/>
    <w:rsid w:val="00A207D3"/>
    <w:rsid w:val="00EF0D87"/>
    <w:rsid w:val="00F7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BC584"/>
  <w15:chartTrackingRefBased/>
  <w15:docId w15:val="{306E6701-6491-4AEB-832C-716534A48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pfdse">
    <w:name w:val="jpfdse"/>
    <w:basedOn w:val="a0"/>
    <w:rsid w:val="00A207D3"/>
  </w:style>
  <w:style w:type="paragraph" w:styleId="a3">
    <w:name w:val="Normal (Web)"/>
    <w:basedOn w:val="a"/>
    <w:uiPriority w:val="99"/>
    <w:semiHidden/>
    <w:unhideWhenUsed/>
    <w:rsid w:val="00A2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4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2025-04-01T15:13:00Z</dcterms:created>
  <dcterms:modified xsi:type="dcterms:W3CDTF">2025-04-03T03:46:00Z</dcterms:modified>
</cp:coreProperties>
</file>